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B63960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B63960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21E1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87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63960">
        <w:rPr>
          <w:b/>
          <w:bCs/>
        </w:rPr>
        <w:t>03</w:t>
      </w:r>
      <w:r>
        <w:rPr>
          <w:b/>
          <w:bCs/>
        </w:rPr>
        <w:t xml:space="preserve">  -  20</w:t>
      </w:r>
      <w:r w:rsidR="00B63960">
        <w:rPr>
          <w:b/>
          <w:bCs/>
        </w:rPr>
        <w:t>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B63960">
        <w:t>07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B63960">
        <w:t>07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221E1B" w:rsidRPr="00221E1B" w:rsidRDefault="0095045B" w:rsidP="00221E1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221E1B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  <w:r w:rsidR="00221E1B" w:rsidRPr="00221E1B">
        <w:rPr>
          <w:rFonts w:asciiTheme="minorHAnsi" w:hAnsiTheme="minorHAnsi" w:cs="Arial"/>
          <w:sz w:val="22"/>
          <w:szCs w:val="22"/>
        </w:rPr>
        <w:t>Lobos, 20 de Febrero de 2007.-</w:t>
      </w:r>
    </w:p>
    <w:p w:rsidR="00221E1B" w:rsidRPr="00221E1B" w:rsidRDefault="00221E1B">
      <w:pPr>
        <w:jc w:val="right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>Al señor Intendente Municipal</w:t>
      </w:r>
    </w:p>
    <w:p w:rsidR="00221E1B" w:rsidRPr="00221E1B" w:rsidRDefault="00221E1B">
      <w:pPr>
        <w:pStyle w:val="Ttulo2"/>
        <w:rPr>
          <w:rFonts w:asciiTheme="minorHAnsi" w:hAnsiTheme="minorHAnsi"/>
          <w:color w:val="auto"/>
          <w:sz w:val="22"/>
          <w:szCs w:val="22"/>
        </w:rPr>
      </w:pPr>
      <w:r w:rsidRPr="00221E1B">
        <w:rPr>
          <w:rFonts w:asciiTheme="minorHAnsi" w:hAnsiTheme="minorHAnsi"/>
          <w:color w:val="auto"/>
          <w:sz w:val="22"/>
          <w:szCs w:val="22"/>
        </w:rPr>
        <w:t>Prof. Gustavo R. Sobrero</w:t>
      </w:r>
    </w:p>
    <w:p w:rsidR="00221E1B" w:rsidRPr="00221E1B" w:rsidRDefault="00221E1B">
      <w:pPr>
        <w:pStyle w:val="Ttulo3"/>
        <w:rPr>
          <w:rFonts w:asciiTheme="minorHAnsi" w:hAnsiTheme="minorHAnsi"/>
          <w:sz w:val="22"/>
          <w:szCs w:val="22"/>
          <w:lang w:val="en-US"/>
        </w:rPr>
      </w:pPr>
      <w:r w:rsidRPr="00221E1B">
        <w:rPr>
          <w:rFonts w:asciiTheme="minorHAnsi" w:hAnsiTheme="minorHAnsi"/>
          <w:sz w:val="22"/>
          <w:szCs w:val="22"/>
          <w:lang w:val="en-US"/>
        </w:rPr>
        <w:t>S                       /                  D</w:t>
      </w:r>
    </w:p>
    <w:p w:rsidR="00221E1B" w:rsidRPr="00221E1B" w:rsidRDefault="00221E1B">
      <w:pPr>
        <w:pStyle w:val="Ttulo4"/>
        <w:tabs>
          <w:tab w:val="left" w:pos="0"/>
        </w:tabs>
        <w:ind w:left="5500"/>
        <w:rPr>
          <w:rFonts w:asciiTheme="minorHAnsi" w:hAnsiTheme="minorHAnsi"/>
          <w:sz w:val="22"/>
          <w:szCs w:val="22"/>
        </w:rPr>
      </w:pPr>
      <w:r w:rsidRPr="00221E1B">
        <w:rPr>
          <w:rFonts w:asciiTheme="minorHAnsi" w:hAnsiTheme="minorHAnsi"/>
          <w:sz w:val="22"/>
          <w:szCs w:val="22"/>
          <w:lang w:val="en-US"/>
        </w:rPr>
        <w:t xml:space="preserve">Ref.:  Expte.  </w:t>
      </w:r>
      <w:r w:rsidRPr="00221E1B">
        <w:rPr>
          <w:rFonts w:asciiTheme="minorHAnsi" w:hAnsiTheme="minorHAnsi"/>
          <w:sz w:val="22"/>
          <w:szCs w:val="22"/>
        </w:rPr>
        <w:t xml:space="preserve">Nº 145/2006 del </w:t>
      </w:r>
      <w:proofErr w:type="gramStart"/>
      <w:r w:rsidRPr="00221E1B">
        <w:rPr>
          <w:rFonts w:asciiTheme="minorHAnsi" w:hAnsiTheme="minorHAnsi"/>
          <w:sz w:val="22"/>
          <w:szCs w:val="22"/>
        </w:rPr>
        <w:t>H.C.D..</w:t>
      </w:r>
      <w:proofErr w:type="gramEnd"/>
      <w:r w:rsidRPr="00221E1B">
        <w:rPr>
          <w:rFonts w:asciiTheme="minorHAnsi" w:hAnsiTheme="minorHAnsi"/>
          <w:sz w:val="22"/>
          <w:szCs w:val="22"/>
        </w:rPr>
        <w:t>-</w:t>
      </w:r>
    </w:p>
    <w:p w:rsidR="00221E1B" w:rsidRPr="00221E1B" w:rsidRDefault="00221E1B">
      <w:pPr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pStyle w:val="Textoindependiente3"/>
        <w:tabs>
          <w:tab w:val="left" w:pos="3300"/>
        </w:tabs>
        <w:rPr>
          <w:rFonts w:asciiTheme="minorHAnsi" w:hAnsiTheme="minorHAnsi"/>
          <w:szCs w:val="22"/>
        </w:rPr>
      </w:pPr>
      <w:r w:rsidRPr="00221E1B">
        <w:rPr>
          <w:rFonts w:asciiTheme="minorHAnsi" w:hAnsiTheme="minorHAnsi"/>
          <w:szCs w:val="22"/>
        </w:rPr>
        <w:t>De nuestra mayor consideración:</w:t>
      </w:r>
    </w:p>
    <w:p w:rsidR="00221E1B" w:rsidRPr="00221E1B" w:rsidRDefault="00221E1B">
      <w:pPr>
        <w:pStyle w:val="Textoindependiente3"/>
        <w:tabs>
          <w:tab w:val="left" w:pos="3300"/>
        </w:tabs>
        <w:rPr>
          <w:rFonts w:asciiTheme="minorHAnsi" w:hAnsiTheme="minorHAnsi"/>
          <w:szCs w:val="22"/>
        </w:rPr>
      </w:pPr>
    </w:p>
    <w:p w:rsidR="00221E1B" w:rsidRPr="00221E1B" w:rsidRDefault="00221E1B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221E1B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221E1B">
        <w:rPr>
          <w:rFonts w:asciiTheme="minorHAnsi" w:hAnsiTheme="minorHAnsi"/>
          <w:b/>
          <w:sz w:val="22"/>
          <w:szCs w:val="22"/>
        </w:rPr>
        <w:t xml:space="preserve">Sesión Extraordinaria </w:t>
      </w:r>
      <w:r w:rsidRPr="00221E1B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221E1B">
          <w:rPr>
            <w:rFonts w:asciiTheme="minorHAnsi" w:hAnsiTheme="minorHAnsi"/>
            <w:sz w:val="22"/>
            <w:szCs w:val="22"/>
          </w:rPr>
          <w:t xml:space="preserve">la </w:t>
        </w:r>
        <w:r w:rsidRPr="00221E1B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221E1B">
        <w:rPr>
          <w:rFonts w:asciiTheme="minorHAnsi" w:hAnsiTheme="minorHAnsi"/>
          <w:b/>
          <w:sz w:val="22"/>
          <w:szCs w:val="22"/>
        </w:rPr>
        <w:t>º 2331</w:t>
      </w:r>
      <w:r w:rsidRPr="00221E1B">
        <w:rPr>
          <w:rFonts w:asciiTheme="minorHAnsi" w:hAnsiTheme="minorHAnsi"/>
          <w:sz w:val="22"/>
          <w:szCs w:val="22"/>
        </w:rPr>
        <w:t>, cuyo texto se transcribe a continuación:</w:t>
      </w:r>
    </w:p>
    <w:p w:rsidR="00221E1B" w:rsidRPr="00221E1B" w:rsidRDefault="00221E1B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/>
          <w:b/>
          <w:sz w:val="22"/>
          <w:szCs w:val="22"/>
        </w:rPr>
        <w:t>“</w:t>
      </w:r>
      <w:r w:rsidRPr="00221E1B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221E1B">
        <w:rPr>
          <w:rFonts w:asciiTheme="minorHAnsi" w:hAnsiTheme="minorHAnsi" w:cs="Arial"/>
          <w:sz w:val="22"/>
          <w:szCs w:val="22"/>
        </w:rPr>
        <w:t xml:space="preserve"> Las demandas económicas que atraviesan las Instituciones de Bien Público de nuestra ciudad como CEDIL, Museo Pago de los Lobos y Fundación Lobos, para llevar a cabo su fin social; y</w:t>
      </w:r>
    </w:p>
    <w:p w:rsidR="00221E1B" w:rsidRPr="00221E1B" w:rsidRDefault="00221E1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221E1B">
        <w:rPr>
          <w:rFonts w:asciiTheme="minorHAnsi" w:hAnsiTheme="minorHAnsi" w:cs="Arial"/>
          <w:sz w:val="22"/>
          <w:szCs w:val="22"/>
        </w:rPr>
        <w:tab/>
        <w:t>Que es deber del Estado contribuir con el sostenimiento de estas Instituciones que apuntan a mejorar la calidad  de vida de los vecinos.-</w:t>
      </w: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ab/>
        <w:t>Que esta demanda y la decisión de contribuir con fondos municipales a las Instituciones mencionadas ya fueron tratadas en la oportunidad de estudio y tratamiento del presupuesto 2006.-</w:t>
      </w: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ab/>
        <w:t>Que como conclusión del tratamiento antes referido se reformó la ordenanza impositiva, y en lo que aquí interesa se aumentó el monto a cobrar en concepto de  Tasa  de Seguridad, Salud y Asistencia Social, tal como se encuentra vigente.-</w:t>
      </w: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ab/>
        <w:t xml:space="preserve">Que  a su vez y al momento de tratamiento del Presupuesto de Gastos 2006, se decidió redistribuir los porcentajes correspondientes a los beneficiarios de la recaudación de </w:t>
      </w:r>
      <w:smartTag w:uri="urn:schemas-microsoft-com:office:smarttags" w:element="PersonName">
        <w:smartTagPr>
          <w:attr w:name="ProductID" w:val="la Tasa"/>
        </w:smartTagPr>
        <w:r w:rsidRPr="00221E1B">
          <w:rPr>
            <w:rFonts w:asciiTheme="minorHAnsi" w:hAnsiTheme="minorHAnsi" w:cs="Arial"/>
            <w:sz w:val="22"/>
            <w:szCs w:val="22"/>
          </w:rPr>
          <w:t>la Tasa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antes citada, e incorporar como nuevos beneficiarios a CEDIL, al Museo Pago de los Lobos y a </w:t>
      </w:r>
      <w:smartTag w:uri="urn:schemas-microsoft-com:office:smarttags" w:element="PersonName">
        <w:smartTagPr>
          <w:attr w:name="ProductID" w:val="la Fundaci￳n Lobos"/>
        </w:smartTagPr>
        <w:r w:rsidRPr="00221E1B">
          <w:rPr>
            <w:rFonts w:asciiTheme="minorHAnsi" w:hAnsiTheme="minorHAnsi" w:cs="Arial"/>
            <w:sz w:val="22"/>
            <w:szCs w:val="22"/>
          </w:rPr>
          <w:t>la Fundación Lobos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y asignándosele como porcentaje de recaudación de </w:t>
      </w:r>
      <w:smartTag w:uri="urn:schemas-microsoft-com:office:smarttags" w:element="PersonName">
        <w:smartTagPr>
          <w:attr w:name="ProductID" w:val="la Tasa"/>
        </w:smartTagPr>
        <w:r w:rsidRPr="00221E1B">
          <w:rPr>
            <w:rFonts w:asciiTheme="minorHAnsi" w:hAnsiTheme="minorHAnsi" w:cs="Arial"/>
            <w:sz w:val="22"/>
            <w:szCs w:val="22"/>
          </w:rPr>
          <w:t>la Tasa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el 1,5% a las dos Instituciones mencionadas en primer término y el 2,5% a la mencionada en último lugar.-</w:t>
      </w: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ab/>
        <w:t xml:space="preserve">Que una vez sancionado por el H.C.D. el Presupuesto de Gastos, con las modificaciones previamente mencionadas, el mismo fue Vetado por el </w:t>
      </w:r>
      <w:proofErr w:type="gramStart"/>
      <w:r w:rsidRPr="00221E1B">
        <w:rPr>
          <w:rFonts w:asciiTheme="minorHAnsi" w:hAnsiTheme="minorHAnsi" w:cs="Arial"/>
          <w:sz w:val="22"/>
          <w:szCs w:val="22"/>
        </w:rPr>
        <w:t>D.E.M..</w:t>
      </w:r>
      <w:proofErr w:type="gramEnd"/>
      <w:r w:rsidRPr="00221E1B">
        <w:rPr>
          <w:rFonts w:asciiTheme="minorHAnsi" w:hAnsiTheme="minorHAnsi" w:cs="Arial"/>
          <w:sz w:val="22"/>
          <w:szCs w:val="22"/>
        </w:rPr>
        <w:t>-</w:t>
      </w: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ab/>
        <w:t xml:space="preserve">Que tal circunstancia provocó como legal consecuencia que se mantenga  vigente </w:t>
      </w:r>
      <w:smartTag w:uri="urn:schemas-microsoft-com:office:smarttags" w:element="PersonName">
        <w:smartTagPr>
          <w:attr w:name="ProductID" w:val="la Tasa"/>
        </w:smartTagPr>
        <w:r w:rsidRPr="00221E1B">
          <w:rPr>
            <w:rFonts w:asciiTheme="minorHAnsi" w:hAnsiTheme="minorHAnsi" w:cs="Arial"/>
            <w:sz w:val="22"/>
            <w:szCs w:val="22"/>
          </w:rPr>
          <w:t>la Tasa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de Seguridad, Salud y Asistencia Social, en cuanto a su forma de distribución y beneficiarios de la misma, como hasta entonces, frustrándose de esta manera el beneficio introducido por el H.C.D.  </w:t>
      </w:r>
      <w:proofErr w:type="gramStart"/>
      <w:r w:rsidRPr="00221E1B">
        <w:rPr>
          <w:rFonts w:asciiTheme="minorHAnsi" w:hAnsiTheme="minorHAnsi" w:cs="Arial"/>
          <w:sz w:val="22"/>
          <w:szCs w:val="22"/>
        </w:rPr>
        <w:t>a</w:t>
      </w:r>
      <w:proofErr w:type="gramEnd"/>
      <w:r w:rsidRPr="00221E1B">
        <w:rPr>
          <w:rFonts w:asciiTheme="minorHAnsi" w:hAnsiTheme="minorHAnsi" w:cs="Arial"/>
          <w:sz w:val="22"/>
          <w:szCs w:val="22"/>
        </w:rPr>
        <w:t xml:space="preserve"> las mencionadas Instituciones.-</w:t>
      </w: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ab/>
        <w:t>Que esta situación merece alguna forma de reparación hasta tanto sea tratado el nuevo presupuesto de gastos.-</w:t>
      </w: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221E1B">
        <w:rPr>
          <w:rFonts w:asciiTheme="minorHAnsi" w:hAnsiTheme="minorHAnsi"/>
          <w:sz w:val="22"/>
          <w:szCs w:val="22"/>
        </w:rPr>
        <w:t>Por ello:</w:t>
      </w:r>
      <w:r w:rsidRPr="00221E1B">
        <w:rPr>
          <w:rFonts w:asciiTheme="minorHAnsi" w:hAnsiTheme="minorHAnsi"/>
          <w:b/>
          <w:sz w:val="22"/>
          <w:szCs w:val="22"/>
        </w:rPr>
        <w:t xml:space="preserve"> EL HONORABLE CONCEJO DELIBERANTE DE LOBOS</w:t>
      </w:r>
      <w:r w:rsidRPr="00221E1B">
        <w:rPr>
          <w:rFonts w:asciiTheme="minorHAnsi" w:hAnsiTheme="minorHAnsi"/>
          <w:sz w:val="22"/>
          <w:szCs w:val="22"/>
        </w:rPr>
        <w:t>,</w:t>
      </w:r>
      <w:r w:rsidRPr="00221E1B">
        <w:rPr>
          <w:rFonts w:asciiTheme="minorHAnsi" w:hAnsiTheme="minorHAnsi"/>
          <w:b/>
          <w:sz w:val="22"/>
          <w:szCs w:val="22"/>
        </w:rPr>
        <w:t xml:space="preserve"> </w:t>
      </w:r>
      <w:r w:rsidRPr="00221E1B">
        <w:rPr>
          <w:rFonts w:asciiTheme="minorHAnsi" w:hAnsiTheme="minorHAnsi"/>
          <w:sz w:val="22"/>
          <w:szCs w:val="22"/>
        </w:rPr>
        <w:t>sanciona por Unanimidad la siguiente:</w:t>
      </w:r>
    </w:p>
    <w:p w:rsidR="00221E1B" w:rsidRPr="00221E1B" w:rsidRDefault="00221E1B">
      <w:pPr>
        <w:rPr>
          <w:rFonts w:asciiTheme="minorHAnsi" w:hAnsiTheme="minorHAnsi" w:cs="Arial"/>
          <w:kern w:val="2"/>
          <w:sz w:val="22"/>
          <w:szCs w:val="22"/>
        </w:rPr>
      </w:pPr>
    </w:p>
    <w:p w:rsidR="00221E1B" w:rsidRPr="00221E1B" w:rsidRDefault="00221E1B">
      <w:pPr>
        <w:pStyle w:val="Ttulo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>O R D E N A N Z A   N º   2 3 3 1</w:t>
      </w:r>
    </w:p>
    <w:p w:rsidR="00221E1B" w:rsidRPr="00221E1B" w:rsidRDefault="00221E1B">
      <w:pPr>
        <w:rPr>
          <w:rFonts w:asciiTheme="minorHAnsi" w:hAnsiTheme="minorHAnsi"/>
          <w:sz w:val="22"/>
          <w:szCs w:val="22"/>
          <w:lang w:val="es-AR"/>
        </w:rPr>
      </w:pP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221E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21E1B">
        <w:rPr>
          <w:rFonts w:asciiTheme="minorHAnsi" w:hAnsiTheme="minorHAnsi" w:cs="Arial"/>
          <w:sz w:val="22"/>
          <w:szCs w:val="22"/>
        </w:rPr>
        <w:t>Autorízase al D.E.M. a otorgar suma  de dinero en concepto de subsidio a las siguientes Instituciones: CEDIL, Museo Pago de los Lobos y  Fundación Lobos.-</w:t>
      </w: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221E1B">
        <w:rPr>
          <w:rFonts w:asciiTheme="minorHAnsi" w:hAnsiTheme="minorHAnsi" w:cs="Arial"/>
          <w:sz w:val="22"/>
          <w:szCs w:val="22"/>
        </w:rPr>
        <w:t xml:space="preserve"> El monto correspondiente al subsidio establecido en el artículo 1º de la presente, será el equivalente al resultante del siguiente cálculo: a CEDIL el 1,5% de la recaudación de  </w:t>
      </w:r>
      <w:smartTag w:uri="urn:schemas-microsoft-com:office:smarttags" w:element="PersonName">
        <w:smartTagPr>
          <w:attr w:name="ProductID" w:val="la Tasa"/>
        </w:smartTagPr>
        <w:r w:rsidRPr="00221E1B">
          <w:rPr>
            <w:rFonts w:asciiTheme="minorHAnsi" w:hAnsiTheme="minorHAnsi" w:cs="Arial"/>
            <w:sz w:val="22"/>
            <w:szCs w:val="22"/>
          </w:rPr>
          <w:t>la Tasa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de Seguridad, Salud y Asistencia Social correspondiente al año 2006; al Museo Pago de los Lobos el 1,5% de la recaudación de </w:t>
      </w:r>
      <w:smartTag w:uri="urn:schemas-microsoft-com:office:smarttags" w:element="PersonName">
        <w:smartTagPr>
          <w:attr w:name="ProductID" w:val="la Tasa"/>
        </w:smartTagPr>
        <w:r w:rsidRPr="00221E1B">
          <w:rPr>
            <w:rFonts w:asciiTheme="minorHAnsi" w:hAnsiTheme="minorHAnsi" w:cs="Arial"/>
            <w:sz w:val="22"/>
            <w:szCs w:val="22"/>
          </w:rPr>
          <w:t>la Tasa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de Seguridad, Salud y Asistencia Social correspondiente al año 2006; y a </w:t>
      </w:r>
      <w:smartTag w:uri="urn:schemas-microsoft-com:office:smarttags" w:element="PersonName">
        <w:smartTagPr>
          <w:attr w:name="ProductID" w:val="la Fundaci￳n Lobos"/>
        </w:smartTagPr>
        <w:r w:rsidRPr="00221E1B">
          <w:rPr>
            <w:rFonts w:asciiTheme="minorHAnsi" w:hAnsiTheme="minorHAnsi" w:cs="Arial"/>
            <w:sz w:val="22"/>
            <w:szCs w:val="22"/>
          </w:rPr>
          <w:t>la Fundación Lobos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el 2,5% de la recaudación de  </w:t>
      </w:r>
      <w:smartTag w:uri="urn:schemas-microsoft-com:office:smarttags" w:element="PersonName">
        <w:smartTagPr>
          <w:attr w:name="ProductID" w:val="la Tasa"/>
        </w:smartTagPr>
        <w:r w:rsidRPr="00221E1B">
          <w:rPr>
            <w:rFonts w:asciiTheme="minorHAnsi" w:hAnsiTheme="minorHAnsi" w:cs="Arial"/>
            <w:sz w:val="22"/>
            <w:szCs w:val="22"/>
          </w:rPr>
          <w:t>la Tasa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de Seguridad, Salud y Asistencia Social correspondiente al año 2006.-</w:t>
      </w: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221E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21E1B">
        <w:rPr>
          <w:rFonts w:asciiTheme="minorHAnsi" w:hAnsiTheme="minorHAnsi" w:cs="Arial"/>
          <w:sz w:val="22"/>
          <w:szCs w:val="22"/>
        </w:rPr>
        <w:t>Autorízase al D.E.M. a imputar los gastos que ocasione el cumplimiento de la presente ordenanza al excedente de recaudación del ejercicio 2006.-</w:t>
      </w: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rPr>
          <w:rFonts w:asciiTheme="minorHAnsi" w:hAnsiTheme="minorHAnsi" w:cs="Arial"/>
          <w:b/>
          <w:bCs/>
          <w:sz w:val="22"/>
          <w:szCs w:val="22"/>
        </w:rPr>
      </w:pPr>
      <w:r w:rsidRPr="00221E1B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221E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21E1B">
        <w:rPr>
          <w:rFonts w:asciiTheme="minorHAnsi" w:hAnsiTheme="minorHAnsi" w:cs="Arial"/>
          <w:sz w:val="22"/>
          <w:szCs w:val="22"/>
        </w:rPr>
        <w:t>De forma.-</w:t>
      </w:r>
      <w:r w:rsidRPr="00221E1B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221E1B" w:rsidRPr="00221E1B" w:rsidRDefault="00221E1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221E1B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21E1B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221E1B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VEINTE DIAS DEL MES DE FEBRERO DEL AÑO DOS MIL SIETE.---------------</w:t>
      </w:r>
    </w:p>
    <w:p w:rsidR="00221E1B" w:rsidRPr="00221E1B" w:rsidRDefault="00221E1B">
      <w:pPr>
        <w:rPr>
          <w:rFonts w:asciiTheme="minorHAnsi" w:hAnsiTheme="minorHAnsi"/>
          <w:sz w:val="22"/>
          <w:szCs w:val="22"/>
          <w:lang w:val="es-AR"/>
        </w:rPr>
      </w:pPr>
    </w:p>
    <w:p w:rsidR="00221E1B" w:rsidRPr="00221E1B" w:rsidRDefault="00221E1B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221E1B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221E1B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221E1B" w:rsidRPr="00221E1B" w:rsidRDefault="00221E1B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221E1B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221E1B" w:rsidRPr="00221E1B" w:rsidRDefault="00221E1B">
      <w:pPr>
        <w:rPr>
          <w:rFonts w:asciiTheme="minorHAnsi" w:hAnsiTheme="minorHAnsi"/>
          <w:sz w:val="22"/>
          <w:szCs w:val="22"/>
          <w:lang w:val="es-AR"/>
        </w:rPr>
      </w:pPr>
      <w:r w:rsidRPr="00221E1B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221E1B" w:rsidRPr="00221E1B" w:rsidRDefault="00221E1B">
      <w:pPr>
        <w:rPr>
          <w:rFonts w:asciiTheme="minorHAnsi" w:hAnsiTheme="minorHAnsi"/>
          <w:sz w:val="22"/>
          <w:szCs w:val="22"/>
        </w:rPr>
      </w:pPr>
      <w:r w:rsidRPr="00221E1B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221E1B" w:rsidRPr="00221E1B" w:rsidRDefault="00221E1B">
      <w:pPr>
        <w:rPr>
          <w:rFonts w:asciiTheme="minorHAnsi" w:hAnsiTheme="minorHAnsi"/>
          <w:b/>
          <w:bCs/>
          <w:sz w:val="22"/>
          <w:szCs w:val="22"/>
        </w:rPr>
      </w:pPr>
    </w:p>
    <w:p w:rsidR="00221E1B" w:rsidRPr="00221E1B" w:rsidRDefault="00221E1B">
      <w:pPr>
        <w:jc w:val="right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>Lobos, 20 de Febrero de 2007.-</w:t>
      </w:r>
    </w:p>
    <w:p w:rsidR="00221E1B" w:rsidRPr="00221E1B" w:rsidRDefault="00221E1B">
      <w:pPr>
        <w:jc w:val="right"/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>Al señor Intendente Municipal</w:t>
      </w:r>
    </w:p>
    <w:p w:rsidR="00221E1B" w:rsidRPr="00221E1B" w:rsidRDefault="00221E1B">
      <w:pPr>
        <w:pStyle w:val="Ttulo2"/>
        <w:rPr>
          <w:rFonts w:asciiTheme="minorHAnsi" w:hAnsiTheme="minorHAnsi"/>
          <w:color w:val="auto"/>
          <w:sz w:val="22"/>
          <w:szCs w:val="22"/>
        </w:rPr>
      </w:pPr>
      <w:r w:rsidRPr="00221E1B">
        <w:rPr>
          <w:rFonts w:asciiTheme="minorHAnsi" w:hAnsiTheme="minorHAnsi"/>
          <w:color w:val="auto"/>
          <w:sz w:val="22"/>
          <w:szCs w:val="22"/>
        </w:rPr>
        <w:t>Prof. Gustavo R. Sobrero</w:t>
      </w:r>
    </w:p>
    <w:p w:rsidR="00221E1B" w:rsidRPr="00221E1B" w:rsidRDefault="00221E1B">
      <w:pPr>
        <w:pStyle w:val="Ttulo3"/>
        <w:rPr>
          <w:rFonts w:asciiTheme="minorHAnsi" w:hAnsiTheme="minorHAnsi"/>
          <w:sz w:val="22"/>
          <w:szCs w:val="22"/>
          <w:lang w:val="en-US"/>
        </w:rPr>
      </w:pPr>
      <w:r w:rsidRPr="00221E1B">
        <w:rPr>
          <w:rFonts w:asciiTheme="minorHAnsi" w:hAnsiTheme="minorHAnsi"/>
          <w:sz w:val="22"/>
          <w:szCs w:val="22"/>
          <w:lang w:val="en-US"/>
        </w:rPr>
        <w:t>S                       /                  D</w:t>
      </w:r>
    </w:p>
    <w:p w:rsidR="00221E1B" w:rsidRPr="00221E1B" w:rsidRDefault="00221E1B">
      <w:pPr>
        <w:pStyle w:val="Ttulo4"/>
        <w:tabs>
          <w:tab w:val="left" w:pos="0"/>
        </w:tabs>
        <w:ind w:left="5500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</w:p>
    <w:p w:rsidR="00221E1B" w:rsidRPr="00221E1B" w:rsidRDefault="00221E1B">
      <w:pPr>
        <w:pStyle w:val="Ttulo4"/>
        <w:tabs>
          <w:tab w:val="left" w:pos="0"/>
        </w:tabs>
        <w:ind w:left="5500"/>
        <w:rPr>
          <w:rFonts w:asciiTheme="minorHAnsi" w:hAnsiTheme="minorHAnsi"/>
          <w:sz w:val="22"/>
          <w:szCs w:val="22"/>
        </w:rPr>
      </w:pPr>
      <w:r w:rsidRPr="00221E1B">
        <w:rPr>
          <w:rFonts w:asciiTheme="minorHAnsi" w:hAnsiTheme="minorHAnsi"/>
          <w:sz w:val="22"/>
          <w:szCs w:val="22"/>
          <w:lang w:val="en-US"/>
        </w:rPr>
        <w:t xml:space="preserve">Ref.:  Expte.  </w:t>
      </w:r>
      <w:r w:rsidRPr="00221E1B">
        <w:rPr>
          <w:rFonts w:asciiTheme="minorHAnsi" w:hAnsiTheme="minorHAnsi"/>
          <w:sz w:val="22"/>
          <w:szCs w:val="22"/>
        </w:rPr>
        <w:t xml:space="preserve">Nº 6/2007 del </w:t>
      </w:r>
      <w:proofErr w:type="gramStart"/>
      <w:r w:rsidRPr="00221E1B">
        <w:rPr>
          <w:rFonts w:asciiTheme="minorHAnsi" w:hAnsiTheme="minorHAnsi"/>
          <w:sz w:val="22"/>
          <w:szCs w:val="22"/>
        </w:rPr>
        <w:t>H.C.D..</w:t>
      </w:r>
      <w:proofErr w:type="gramEnd"/>
      <w:r w:rsidRPr="00221E1B">
        <w:rPr>
          <w:rFonts w:asciiTheme="minorHAnsi" w:hAnsiTheme="minorHAnsi"/>
          <w:sz w:val="22"/>
          <w:szCs w:val="22"/>
        </w:rPr>
        <w:t>-</w:t>
      </w:r>
    </w:p>
    <w:p w:rsidR="00221E1B" w:rsidRPr="00221E1B" w:rsidRDefault="00221E1B">
      <w:pPr>
        <w:tabs>
          <w:tab w:val="left" w:pos="0"/>
        </w:tabs>
        <w:ind w:left="5500"/>
        <w:rPr>
          <w:rFonts w:asciiTheme="minorHAnsi" w:hAnsiTheme="minorHAnsi" w:cs="Arial"/>
          <w:sz w:val="22"/>
          <w:szCs w:val="22"/>
          <w:u w:val="single"/>
        </w:rPr>
      </w:pPr>
      <w:r w:rsidRPr="00221E1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Expte. Nº 4067-6436/06 del </w:t>
      </w:r>
      <w:proofErr w:type="gramStart"/>
      <w:r w:rsidRPr="00221E1B">
        <w:rPr>
          <w:rFonts w:asciiTheme="minorHAnsi" w:hAnsiTheme="minorHAnsi" w:cs="Arial"/>
          <w:b/>
          <w:bCs/>
          <w:sz w:val="22"/>
          <w:szCs w:val="22"/>
          <w:u w:val="single"/>
        </w:rPr>
        <w:t>D.E.M..</w:t>
      </w:r>
      <w:proofErr w:type="gramEnd"/>
      <w:r w:rsidRPr="00221E1B">
        <w:rPr>
          <w:rFonts w:asciiTheme="minorHAnsi" w:hAnsiTheme="minorHAnsi" w:cs="Arial"/>
          <w:b/>
          <w:bCs/>
          <w:sz w:val="22"/>
          <w:szCs w:val="22"/>
          <w:u w:val="single"/>
        </w:rPr>
        <w:t>-</w:t>
      </w:r>
      <w:r w:rsidRPr="00221E1B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221E1B" w:rsidRPr="00221E1B" w:rsidRDefault="00221E1B">
      <w:pPr>
        <w:rPr>
          <w:rFonts w:asciiTheme="minorHAnsi" w:hAnsiTheme="minorHAnsi" w:cs="Arial"/>
          <w:sz w:val="22"/>
          <w:szCs w:val="22"/>
        </w:rPr>
      </w:pPr>
    </w:p>
    <w:p w:rsidR="00221E1B" w:rsidRPr="00221E1B" w:rsidRDefault="00221E1B">
      <w:pPr>
        <w:pStyle w:val="Textoindependiente3"/>
        <w:tabs>
          <w:tab w:val="left" w:pos="3300"/>
        </w:tabs>
        <w:rPr>
          <w:rFonts w:asciiTheme="minorHAnsi" w:hAnsiTheme="minorHAnsi"/>
          <w:szCs w:val="22"/>
        </w:rPr>
      </w:pPr>
      <w:r w:rsidRPr="00221E1B">
        <w:rPr>
          <w:rFonts w:asciiTheme="minorHAnsi" w:hAnsiTheme="minorHAnsi"/>
          <w:szCs w:val="22"/>
        </w:rPr>
        <w:t>De nuestra mayor consideración:</w:t>
      </w:r>
    </w:p>
    <w:p w:rsidR="00221E1B" w:rsidRPr="00221E1B" w:rsidRDefault="00221E1B">
      <w:pPr>
        <w:pStyle w:val="Textoindependiente3"/>
        <w:tabs>
          <w:tab w:val="left" w:pos="3300"/>
        </w:tabs>
        <w:rPr>
          <w:rFonts w:asciiTheme="minorHAnsi" w:hAnsiTheme="minorHAnsi"/>
          <w:szCs w:val="22"/>
        </w:rPr>
      </w:pPr>
    </w:p>
    <w:p w:rsidR="00221E1B" w:rsidRPr="00221E1B" w:rsidRDefault="00221E1B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221E1B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221E1B">
        <w:rPr>
          <w:rFonts w:asciiTheme="minorHAnsi" w:hAnsiTheme="minorHAnsi"/>
          <w:b/>
          <w:sz w:val="22"/>
          <w:szCs w:val="22"/>
        </w:rPr>
        <w:t xml:space="preserve">Sesión Extraordinaria </w:t>
      </w:r>
      <w:r w:rsidRPr="00221E1B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221E1B">
          <w:rPr>
            <w:rFonts w:asciiTheme="minorHAnsi" w:hAnsiTheme="minorHAnsi"/>
            <w:sz w:val="22"/>
            <w:szCs w:val="22"/>
          </w:rPr>
          <w:t xml:space="preserve">la </w:t>
        </w:r>
        <w:r w:rsidRPr="00221E1B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221E1B">
        <w:rPr>
          <w:rFonts w:asciiTheme="minorHAnsi" w:hAnsiTheme="minorHAnsi"/>
          <w:b/>
          <w:sz w:val="22"/>
          <w:szCs w:val="22"/>
        </w:rPr>
        <w:t>º 2332</w:t>
      </w:r>
      <w:r w:rsidRPr="00221E1B">
        <w:rPr>
          <w:rFonts w:asciiTheme="minorHAnsi" w:hAnsiTheme="minorHAnsi"/>
          <w:sz w:val="22"/>
          <w:szCs w:val="22"/>
        </w:rPr>
        <w:t>, cuyo texto se transcribe a continuación:</w:t>
      </w:r>
    </w:p>
    <w:p w:rsidR="00221E1B" w:rsidRPr="00221E1B" w:rsidRDefault="00221E1B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/>
          <w:bCs/>
          <w:sz w:val="22"/>
          <w:szCs w:val="22"/>
        </w:rPr>
      </w:pPr>
      <w:r w:rsidRPr="00221E1B">
        <w:rPr>
          <w:rFonts w:asciiTheme="minorHAnsi" w:hAnsiTheme="minorHAnsi"/>
          <w:b/>
          <w:sz w:val="22"/>
          <w:szCs w:val="22"/>
        </w:rPr>
        <w:t>“</w:t>
      </w:r>
      <w:r w:rsidRPr="00221E1B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221E1B">
        <w:rPr>
          <w:rFonts w:asciiTheme="minorHAnsi" w:hAnsiTheme="minorHAnsi"/>
          <w:bCs/>
          <w:sz w:val="22"/>
          <w:szCs w:val="22"/>
        </w:rPr>
        <w:t xml:space="preserve"> El Expte. Nº 6/2007. – Iniciado por: Departamento Ejecutivo Municipal – Proyecto de Ordenanza prestando acuerdo al D.E.M. para designar en el cargo de Juez de Faltas de </w:t>
      </w:r>
      <w:smartTag w:uri="urn:schemas-microsoft-com:office:smarttags" w:element="PersonName">
        <w:smartTagPr>
          <w:attr w:name="ProductID" w:val="la Municipalidad"/>
        </w:smartTagPr>
        <w:r w:rsidRPr="00221E1B">
          <w:rPr>
            <w:rFonts w:asciiTheme="minorHAnsi" w:hAnsiTheme="minorHAnsi"/>
            <w:bCs/>
            <w:sz w:val="22"/>
            <w:szCs w:val="22"/>
          </w:rPr>
          <w:t>la Municipalidad</w:t>
        </w:r>
      </w:smartTag>
      <w:r w:rsidRPr="00221E1B">
        <w:rPr>
          <w:rFonts w:asciiTheme="minorHAnsi" w:hAnsiTheme="minorHAnsi"/>
          <w:bCs/>
          <w:sz w:val="22"/>
          <w:szCs w:val="22"/>
        </w:rPr>
        <w:t xml:space="preserve"> de Lobos a </w:t>
      </w:r>
      <w:smartTag w:uri="urn:schemas-microsoft-com:office:smarttags" w:element="PersonName">
        <w:smartTagPr>
          <w:attr w:name="ProductID" w:val="la Dra. María"/>
        </w:smartTagPr>
        <w:r w:rsidRPr="00221E1B">
          <w:rPr>
            <w:rFonts w:asciiTheme="minorHAnsi" w:hAnsiTheme="minorHAnsi"/>
            <w:bCs/>
            <w:sz w:val="22"/>
            <w:szCs w:val="22"/>
          </w:rPr>
          <w:t>la Dra. María</w:t>
        </w:r>
      </w:smartTag>
      <w:r w:rsidRPr="00221E1B">
        <w:rPr>
          <w:rFonts w:asciiTheme="minorHAnsi" w:hAnsiTheme="minorHAnsi"/>
          <w:bCs/>
          <w:sz w:val="22"/>
          <w:szCs w:val="22"/>
        </w:rPr>
        <w:t xml:space="preserve"> Lidia </w:t>
      </w:r>
      <w:proofErr w:type="spellStart"/>
      <w:r w:rsidRPr="00221E1B">
        <w:rPr>
          <w:rFonts w:asciiTheme="minorHAnsi" w:hAnsiTheme="minorHAnsi"/>
          <w:bCs/>
          <w:sz w:val="22"/>
          <w:szCs w:val="22"/>
        </w:rPr>
        <w:t>Canale</w:t>
      </w:r>
      <w:proofErr w:type="spellEnd"/>
      <w:r w:rsidRPr="00221E1B">
        <w:rPr>
          <w:rFonts w:asciiTheme="minorHAnsi" w:hAnsiTheme="minorHAnsi"/>
          <w:bCs/>
          <w:sz w:val="22"/>
          <w:szCs w:val="22"/>
        </w:rPr>
        <w:t>; y</w:t>
      </w:r>
    </w:p>
    <w:p w:rsidR="00221E1B" w:rsidRPr="00221E1B" w:rsidRDefault="00221E1B">
      <w:pPr>
        <w:jc w:val="both"/>
        <w:rPr>
          <w:rFonts w:asciiTheme="minorHAnsi" w:hAnsiTheme="minorHAnsi"/>
          <w:bCs/>
          <w:sz w:val="22"/>
          <w:szCs w:val="22"/>
        </w:rPr>
      </w:pP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/>
          <w:bCs/>
          <w:sz w:val="22"/>
          <w:szCs w:val="22"/>
        </w:rPr>
      </w:pPr>
      <w:r w:rsidRPr="00221E1B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221E1B">
        <w:rPr>
          <w:rFonts w:asciiTheme="minorHAnsi" w:hAnsiTheme="minorHAnsi"/>
          <w:bCs/>
          <w:sz w:val="22"/>
          <w:szCs w:val="22"/>
        </w:rPr>
        <w:t xml:space="preserve"> Que </w:t>
      </w:r>
      <w:smartTag w:uri="urn:schemas-microsoft-com:office:smarttags" w:element="PersonName">
        <w:smartTagPr>
          <w:attr w:name="ProductID" w:val="la Profesional"/>
        </w:smartTagPr>
        <w:r w:rsidRPr="00221E1B">
          <w:rPr>
            <w:rFonts w:asciiTheme="minorHAnsi" w:hAnsiTheme="minorHAnsi"/>
            <w:bCs/>
            <w:sz w:val="22"/>
            <w:szCs w:val="22"/>
          </w:rPr>
          <w:t>la Profesional</w:t>
        </w:r>
      </w:smartTag>
      <w:r w:rsidRPr="00221E1B">
        <w:rPr>
          <w:rFonts w:asciiTheme="minorHAnsi" w:hAnsiTheme="minorHAnsi"/>
          <w:bCs/>
          <w:sz w:val="22"/>
          <w:szCs w:val="22"/>
        </w:rPr>
        <w:t xml:space="preserve"> que propone el D.E.M., ha ocupado diversos cargos en materia municipal como también, en forma suplente, ha cubierto el cargo de Juez de Faltas en diversos períodos.-</w:t>
      </w: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/>
          <w:bCs/>
          <w:sz w:val="22"/>
          <w:szCs w:val="22"/>
        </w:rPr>
      </w:pPr>
      <w:r w:rsidRPr="00221E1B">
        <w:rPr>
          <w:rFonts w:asciiTheme="minorHAnsi" w:hAnsiTheme="minorHAnsi"/>
          <w:bCs/>
          <w:sz w:val="22"/>
          <w:szCs w:val="22"/>
        </w:rPr>
        <w:tab/>
        <w:t>Que ha acreditado una gran cantidad de asistencias a cursos y postgrados en diferentes áreas académicas administrativas.-</w:t>
      </w:r>
    </w:p>
    <w:p w:rsidR="00221E1B" w:rsidRPr="00221E1B" w:rsidRDefault="00221E1B">
      <w:pPr>
        <w:tabs>
          <w:tab w:val="left" w:pos="1980"/>
        </w:tabs>
        <w:jc w:val="both"/>
        <w:rPr>
          <w:rFonts w:asciiTheme="minorHAnsi" w:hAnsiTheme="minorHAnsi"/>
          <w:bCs/>
          <w:sz w:val="22"/>
          <w:szCs w:val="22"/>
        </w:rPr>
      </w:pPr>
      <w:r w:rsidRPr="00221E1B">
        <w:rPr>
          <w:rFonts w:asciiTheme="minorHAnsi" w:hAnsiTheme="minorHAnsi"/>
          <w:bCs/>
          <w:sz w:val="22"/>
          <w:szCs w:val="22"/>
        </w:rPr>
        <w:tab/>
        <w:t>Que además cumple con todos y cada uno de los requisitos exigidos por el Decreto Municipal Nº 992.-</w:t>
      </w:r>
    </w:p>
    <w:p w:rsidR="00221E1B" w:rsidRPr="00221E1B" w:rsidRDefault="00221E1B">
      <w:pPr>
        <w:jc w:val="both"/>
        <w:rPr>
          <w:rFonts w:asciiTheme="minorHAnsi" w:hAnsiTheme="minorHAnsi"/>
          <w:b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221E1B">
        <w:rPr>
          <w:rFonts w:asciiTheme="minorHAnsi" w:hAnsiTheme="minorHAnsi"/>
          <w:sz w:val="22"/>
          <w:szCs w:val="22"/>
        </w:rPr>
        <w:t>Por ello:</w:t>
      </w:r>
      <w:r w:rsidRPr="00221E1B">
        <w:rPr>
          <w:rFonts w:asciiTheme="minorHAnsi" w:hAnsiTheme="minorHAnsi"/>
          <w:b/>
          <w:sz w:val="22"/>
          <w:szCs w:val="22"/>
        </w:rPr>
        <w:t xml:space="preserve"> EL HONORABLE CONCEJO DELIBERANTE DE LOBOS</w:t>
      </w:r>
      <w:r w:rsidRPr="00221E1B">
        <w:rPr>
          <w:rFonts w:asciiTheme="minorHAnsi" w:hAnsiTheme="minorHAnsi"/>
          <w:sz w:val="22"/>
          <w:szCs w:val="22"/>
        </w:rPr>
        <w:t>,</w:t>
      </w:r>
      <w:r w:rsidRPr="00221E1B">
        <w:rPr>
          <w:rFonts w:asciiTheme="minorHAnsi" w:hAnsiTheme="minorHAnsi"/>
          <w:b/>
          <w:sz w:val="22"/>
          <w:szCs w:val="22"/>
        </w:rPr>
        <w:t xml:space="preserve"> </w:t>
      </w:r>
      <w:r w:rsidRPr="00221E1B">
        <w:rPr>
          <w:rFonts w:asciiTheme="minorHAnsi" w:hAnsiTheme="minorHAnsi"/>
          <w:sz w:val="22"/>
          <w:szCs w:val="22"/>
        </w:rPr>
        <w:t>sanciona por Unanimidad la siguiente:</w:t>
      </w:r>
    </w:p>
    <w:p w:rsidR="00221E1B" w:rsidRPr="00221E1B" w:rsidRDefault="00221E1B">
      <w:pPr>
        <w:rPr>
          <w:rFonts w:asciiTheme="minorHAnsi" w:hAnsiTheme="minorHAnsi"/>
          <w:kern w:val="2"/>
          <w:sz w:val="22"/>
          <w:szCs w:val="22"/>
        </w:rPr>
      </w:pPr>
    </w:p>
    <w:p w:rsidR="00221E1B" w:rsidRPr="00221E1B" w:rsidRDefault="00221E1B">
      <w:pPr>
        <w:pStyle w:val="Ttulo"/>
        <w:rPr>
          <w:rFonts w:asciiTheme="minorHAnsi" w:hAnsiTheme="minorHAnsi" w:cs="Arial"/>
          <w:sz w:val="22"/>
          <w:szCs w:val="22"/>
        </w:rPr>
      </w:pPr>
      <w:r w:rsidRPr="00221E1B">
        <w:rPr>
          <w:rFonts w:asciiTheme="minorHAnsi" w:hAnsiTheme="minorHAnsi" w:cs="Arial"/>
          <w:sz w:val="22"/>
          <w:szCs w:val="22"/>
        </w:rPr>
        <w:t>O R D E N A N Z A   N º   2 3 3 2</w:t>
      </w:r>
    </w:p>
    <w:p w:rsidR="00221E1B" w:rsidRPr="00221E1B" w:rsidRDefault="00221E1B">
      <w:pPr>
        <w:rPr>
          <w:rFonts w:asciiTheme="minorHAnsi" w:hAnsiTheme="minorHAnsi"/>
          <w:sz w:val="22"/>
          <w:szCs w:val="22"/>
          <w:lang w:val="es-AR"/>
        </w:rPr>
      </w:pP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21E1B">
        <w:rPr>
          <w:rFonts w:asciiTheme="minorHAnsi" w:hAnsiTheme="minorHAnsi" w:cs="Arial"/>
          <w:b/>
          <w:bCs/>
          <w:sz w:val="22"/>
          <w:szCs w:val="22"/>
          <w:u w:val="single"/>
        </w:rPr>
        <w:t>ARTÍCULO 1º:</w:t>
      </w:r>
      <w:r w:rsidRPr="00221E1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21E1B">
        <w:rPr>
          <w:rFonts w:asciiTheme="minorHAnsi" w:hAnsiTheme="minorHAnsi" w:cs="Arial"/>
          <w:sz w:val="22"/>
          <w:szCs w:val="22"/>
        </w:rPr>
        <w:t>Préstase</w:t>
      </w:r>
      <w:proofErr w:type="spellEnd"/>
      <w:r w:rsidRPr="00221E1B">
        <w:rPr>
          <w:rFonts w:asciiTheme="minorHAnsi" w:hAnsiTheme="minorHAnsi" w:cs="Arial"/>
          <w:sz w:val="22"/>
          <w:szCs w:val="22"/>
        </w:rPr>
        <w:t xml:space="preserve"> acuerdo al Departamento Ejecutivo Municipal para designar, en el Cargo de Juez de Faltas de </w:t>
      </w:r>
      <w:smartTag w:uri="urn:schemas-microsoft-com:office:smarttags" w:element="PersonName">
        <w:smartTagPr>
          <w:attr w:name="ProductID" w:val="la Municipalidad"/>
        </w:smartTagPr>
        <w:r w:rsidRPr="00221E1B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de Lobos, a </w:t>
      </w:r>
      <w:smartTag w:uri="urn:schemas-microsoft-com:office:smarttags" w:element="PersonName">
        <w:smartTagPr>
          <w:attr w:name="ProductID" w:val="la Dra. María"/>
        </w:smartTagPr>
        <w:r w:rsidRPr="00221E1B">
          <w:rPr>
            <w:rFonts w:asciiTheme="minorHAnsi" w:hAnsiTheme="minorHAnsi" w:cs="Arial"/>
            <w:sz w:val="22"/>
            <w:szCs w:val="22"/>
          </w:rPr>
          <w:t>la Dra. María</w:t>
        </w:r>
      </w:smartTag>
      <w:r w:rsidRPr="00221E1B">
        <w:rPr>
          <w:rFonts w:asciiTheme="minorHAnsi" w:hAnsiTheme="minorHAnsi" w:cs="Arial"/>
          <w:sz w:val="22"/>
          <w:szCs w:val="22"/>
        </w:rPr>
        <w:t xml:space="preserve"> Lidia </w:t>
      </w:r>
      <w:proofErr w:type="spellStart"/>
      <w:r w:rsidRPr="00221E1B">
        <w:rPr>
          <w:rFonts w:asciiTheme="minorHAnsi" w:hAnsiTheme="minorHAnsi" w:cs="Arial"/>
          <w:sz w:val="22"/>
          <w:szCs w:val="22"/>
        </w:rPr>
        <w:t>Canale</w:t>
      </w:r>
      <w:proofErr w:type="spellEnd"/>
      <w:r w:rsidRPr="00221E1B">
        <w:rPr>
          <w:rFonts w:asciiTheme="minorHAnsi" w:hAnsiTheme="minorHAnsi" w:cs="Arial"/>
          <w:sz w:val="22"/>
          <w:szCs w:val="22"/>
        </w:rPr>
        <w:t xml:space="preserve"> D.N.I. Nº 5.787.170</w:t>
      </w:r>
      <w:r w:rsidRPr="00221E1B">
        <w:rPr>
          <w:rFonts w:asciiTheme="minorHAnsi" w:hAnsiTheme="minorHAnsi" w:cs="Arial"/>
          <w:sz w:val="22"/>
          <w:szCs w:val="22"/>
          <w:lang w:val="es-ES_tradnl"/>
        </w:rPr>
        <w:t>.-</w:t>
      </w:r>
    </w:p>
    <w:p w:rsidR="00221E1B" w:rsidRPr="00221E1B" w:rsidRDefault="00221E1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221E1B" w:rsidRPr="00221E1B" w:rsidRDefault="00221E1B">
      <w:pP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221E1B">
        <w:rPr>
          <w:rFonts w:asciiTheme="minorHAnsi" w:hAnsiTheme="minorHAnsi" w:cs="Arial"/>
          <w:b/>
          <w:bCs/>
          <w:sz w:val="22"/>
          <w:szCs w:val="22"/>
          <w:u w:val="single"/>
        </w:rPr>
        <w:t>ARTÍCULO 2º:</w:t>
      </w:r>
      <w:r w:rsidRPr="00221E1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221E1B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221E1B" w:rsidRPr="00221E1B" w:rsidRDefault="00221E1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21E1B" w:rsidRPr="00221E1B" w:rsidRDefault="00221E1B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221E1B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21E1B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221E1B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VEINTE DIAS DEL MES DE FEBRERO DEL AÑO DOS MIL SIETE.---------------</w:t>
      </w:r>
    </w:p>
    <w:p w:rsidR="00221E1B" w:rsidRPr="00221E1B" w:rsidRDefault="00221E1B">
      <w:pPr>
        <w:rPr>
          <w:rFonts w:asciiTheme="minorHAnsi" w:hAnsiTheme="minorHAnsi"/>
          <w:sz w:val="22"/>
          <w:szCs w:val="22"/>
          <w:lang w:val="es-AR"/>
        </w:rPr>
      </w:pPr>
    </w:p>
    <w:p w:rsidR="00221E1B" w:rsidRPr="00221E1B" w:rsidRDefault="00221E1B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221E1B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221E1B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221E1B" w:rsidRPr="00221E1B" w:rsidRDefault="00221E1B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221E1B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221E1B" w:rsidRPr="00221E1B" w:rsidRDefault="00221E1B">
      <w:pPr>
        <w:rPr>
          <w:rFonts w:asciiTheme="minorHAnsi" w:hAnsiTheme="minorHAnsi"/>
          <w:sz w:val="22"/>
          <w:szCs w:val="22"/>
          <w:lang w:val="es-AR"/>
        </w:rPr>
      </w:pPr>
      <w:r w:rsidRPr="00221E1B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221E1B" w:rsidRPr="00221E1B" w:rsidRDefault="00221E1B">
      <w:pPr>
        <w:rPr>
          <w:rFonts w:asciiTheme="minorHAnsi" w:hAnsiTheme="minorHAnsi"/>
          <w:sz w:val="22"/>
          <w:szCs w:val="22"/>
        </w:rPr>
      </w:pPr>
      <w:r w:rsidRPr="00221E1B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21E1B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21E1B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63960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21E1B"/>
    <w:pPr>
      <w:jc w:val="both"/>
    </w:pPr>
    <w:rPr>
      <w:rFonts w:ascii="Arial" w:hAnsi="Arial"/>
      <w:bCs/>
      <w:sz w:val="22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221E1B"/>
    <w:rPr>
      <w:rFonts w:ascii="Arial" w:hAnsi="Arial"/>
      <w:bCs/>
      <w:szCs w:val="20"/>
      <w:lang w:eastAsia="es-ES"/>
    </w:rPr>
  </w:style>
  <w:style w:type="paragraph" w:styleId="Ttulo">
    <w:name w:val="Title"/>
    <w:basedOn w:val="Normal"/>
    <w:link w:val="TtuloCar"/>
    <w:qFormat/>
    <w:locked/>
    <w:rsid w:val="00221E1B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21E1B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21E1B"/>
    <w:pPr>
      <w:jc w:val="both"/>
    </w:pPr>
    <w:rPr>
      <w:rFonts w:ascii="Arial" w:hAnsi="Arial"/>
      <w:bCs/>
      <w:sz w:val="22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221E1B"/>
    <w:rPr>
      <w:rFonts w:ascii="Arial" w:hAnsi="Arial"/>
      <w:bCs/>
      <w:szCs w:val="20"/>
      <w:lang w:eastAsia="es-ES"/>
    </w:rPr>
  </w:style>
  <w:style w:type="paragraph" w:styleId="Ttulo">
    <w:name w:val="Title"/>
    <w:basedOn w:val="Normal"/>
    <w:link w:val="TtuloCar"/>
    <w:qFormat/>
    <w:locked/>
    <w:rsid w:val="00221E1B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21E1B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899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2017-05-29T12:55:00Z</dcterms:created>
  <dcterms:modified xsi:type="dcterms:W3CDTF">2017-06-15T16:31:00Z</dcterms:modified>
</cp:coreProperties>
</file>